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4" w:rsidRDefault="006A5694" w:rsidP="006A5694">
      <w:pPr>
        <w:pStyle w:val="ConsPlusTitle"/>
        <w:rPr>
          <w:sz w:val="32"/>
          <w:szCs w:val="32"/>
        </w:rPr>
      </w:pPr>
      <w:r w:rsidRPr="0071015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-423</wp:posOffset>
            </wp:positionV>
            <wp:extent cx="709083" cy="889000"/>
            <wp:effectExtent l="19050" t="0" r="0" b="0"/>
            <wp:wrapSquare wrapText="righ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694" w:rsidRDefault="006A5694" w:rsidP="006A5694">
      <w:pPr>
        <w:pStyle w:val="ConsPlusTitle"/>
        <w:jc w:val="center"/>
        <w:rPr>
          <w:sz w:val="32"/>
          <w:szCs w:val="32"/>
        </w:rPr>
      </w:pPr>
    </w:p>
    <w:p w:rsidR="006A5694" w:rsidRDefault="006A5694" w:rsidP="006A5694">
      <w:pPr>
        <w:pStyle w:val="ConsPlusTitle"/>
        <w:rPr>
          <w:sz w:val="32"/>
          <w:szCs w:val="32"/>
        </w:rPr>
      </w:pPr>
    </w:p>
    <w:p w:rsidR="006A5694" w:rsidRPr="00087837" w:rsidRDefault="006A5694" w:rsidP="006A5694">
      <w:pPr>
        <w:pStyle w:val="ConsPlusTitle"/>
        <w:rPr>
          <w:sz w:val="32"/>
          <w:szCs w:val="32"/>
        </w:rPr>
      </w:pPr>
    </w:p>
    <w:p w:rsidR="006A5694" w:rsidRPr="00087837" w:rsidRDefault="00776AAF" w:rsidP="006A5694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11.10.2019г.</w:t>
      </w:r>
      <w:r w:rsidR="002F6B80">
        <w:rPr>
          <w:sz w:val="32"/>
          <w:szCs w:val="32"/>
        </w:rPr>
        <w:t xml:space="preserve">№ </w:t>
      </w:r>
      <w:r>
        <w:rPr>
          <w:sz w:val="32"/>
          <w:szCs w:val="32"/>
        </w:rPr>
        <w:t>2</w:t>
      </w:r>
      <w:r w:rsidR="006A5694" w:rsidRPr="00087837">
        <w:rPr>
          <w:sz w:val="32"/>
          <w:szCs w:val="32"/>
        </w:rPr>
        <w:t>/</w:t>
      </w:r>
      <w:r w:rsidR="00D75193">
        <w:rPr>
          <w:sz w:val="32"/>
          <w:szCs w:val="32"/>
        </w:rPr>
        <w:t>6</w:t>
      </w:r>
    </w:p>
    <w:p w:rsidR="006A5694" w:rsidRPr="00087837" w:rsidRDefault="006A5694" w:rsidP="006A5694">
      <w:pPr>
        <w:pStyle w:val="ConsPlusTitle"/>
        <w:jc w:val="center"/>
        <w:rPr>
          <w:sz w:val="32"/>
          <w:szCs w:val="32"/>
        </w:rPr>
      </w:pPr>
      <w:r w:rsidRPr="00087837">
        <w:rPr>
          <w:sz w:val="32"/>
          <w:szCs w:val="32"/>
        </w:rPr>
        <w:t>РОССИЙСКАЯ ФЕДЕРАЦИЯ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ИРКУТСКОЙ ОБЛАСТИ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МУНИЦИПАЛЬНОЕ ОБРАЗОВАНИЕ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«БАЯНДАЕВСКИЙ РАЙОН»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ДУМА</w:t>
      </w:r>
    </w:p>
    <w:p w:rsidR="006A5694" w:rsidRPr="00087837" w:rsidRDefault="006A5694" w:rsidP="006A5694">
      <w:pPr>
        <w:pStyle w:val="ConsPlusTitle"/>
        <w:jc w:val="center"/>
        <w:rPr>
          <w:sz w:val="32"/>
          <w:szCs w:val="32"/>
        </w:rPr>
      </w:pPr>
      <w:r w:rsidRPr="00087837">
        <w:rPr>
          <w:sz w:val="32"/>
          <w:szCs w:val="32"/>
        </w:rPr>
        <w:t>РЕШЕНИЕ</w:t>
      </w:r>
    </w:p>
    <w:p w:rsidR="002F6B80" w:rsidRDefault="002F6B80" w:rsidP="002F6B80">
      <w:pPr>
        <w:pStyle w:val="a9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</w:p>
    <w:p w:rsidR="002F6B80" w:rsidRPr="002F6B80" w:rsidRDefault="002F6B80" w:rsidP="002F6B80">
      <w:pPr>
        <w:pStyle w:val="a9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2F6B80">
        <w:rPr>
          <w:rFonts w:ascii="Arial" w:hAnsi="Arial" w:cs="Arial"/>
          <w:b/>
          <w:sz w:val="32"/>
          <w:szCs w:val="32"/>
        </w:rPr>
        <w:t>ОТЧЕТ</w:t>
      </w:r>
      <w:r w:rsidR="0071746E"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 xml:space="preserve"> О ПОСТУПЛЕНИИ И РАСХОДОВАНИИ СРЕДСТВ МЕСТНОГО БЮДЖЕТА, ВЫДЕЛЕННЫХ БАЯНДАЕВСКОЙ ТЕРРИТОРИАЛЬНОЙ ИЗБИРАТЕЛЬНОЙ КОМИССИИ НА ПОДГОТОВКУ И ПРОВЕДЕНИЕ ВЫБОРОВ (РЕФЕРЕНДУМА)</w:t>
      </w:r>
      <w:r w:rsidR="00B17516">
        <w:rPr>
          <w:rFonts w:ascii="Arial" w:hAnsi="Arial" w:cs="Arial"/>
          <w:b/>
          <w:sz w:val="32"/>
          <w:szCs w:val="32"/>
        </w:rPr>
        <w:t xml:space="preserve"> 20 СЕНТЯБРЯ 2019 ГОДА</w:t>
      </w:r>
    </w:p>
    <w:p w:rsidR="006A5694" w:rsidRPr="008F6FF0" w:rsidRDefault="006A5694" w:rsidP="008F6FF0">
      <w:pPr>
        <w:pStyle w:val="1"/>
        <w:tabs>
          <w:tab w:val="left" w:pos="426"/>
          <w:tab w:val="left" w:pos="567"/>
        </w:tabs>
        <w:spacing w:before="0" w:after="0"/>
        <w:ind w:firstLine="709"/>
        <w:rPr>
          <w:sz w:val="32"/>
          <w:szCs w:val="32"/>
        </w:rPr>
      </w:pPr>
    </w:p>
    <w:p w:rsidR="00B17516" w:rsidRDefault="00887C43" w:rsidP="0071746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95A66">
        <w:rPr>
          <w:rFonts w:ascii="Arial" w:hAnsi="Arial" w:cs="Arial"/>
          <w:sz w:val="24"/>
          <w:szCs w:val="24"/>
        </w:rPr>
        <w:t xml:space="preserve">Руководствуясь Законом Иркутской области от 11.11.2011 г. №116-ОЗ «О муниципальных выборах в Иркутской области», заслушав </w:t>
      </w:r>
    </w:p>
    <w:p w:rsidR="00B17516" w:rsidRDefault="00B17516" w:rsidP="0071746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87C43" w:rsidRPr="00595A66">
        <w:rPr>
          <w:rFonts w:ascii="Arial" w:hAnsi="Arial" w:cs="Arial"/>
          <w:sz w:val="24"/>
          <w:szCs w:val="24"/>
        </w:rPr>
        <w:t xml:space="preserve">отчет </w:t>
      </w:r>
      <w:r w:rsidR="002F6B80" w:rsidRPr="002F6B80">
        <w:rPr>
          <w:rFonts w:ascii="Arial" w:hAnsi="Arial" w:cs="Arial"/>
          <w:sz w:val="24"/>
          <w:szCs w:val="24"/>
        </w:rPr>
        <w:t xml:space="preserve">о поступлении и расходовании средств  местного бюджета, выделенных Баяндаевской территориальной избирательной комиссии на подготовку и </w:t>
      </w:r>
      <w:r>
        <w:rPr>
          <w:rFonts w:ascii="Arial" w:hAnsi="Arial" w:cs="Arial"/>
          <w:sz w:val="24"/>
          <w:szCs w:val="24"/>
        </w:rPr>
        <w:t>проведение выборов мэра муниципального образования «Баяндаевский район»</w:t>
      </w:r>
      <w:r w:rsidR="002F6B80">
        <w:rPr>
          <w:rFonts w:ascii="Arial" w:hAnsi="Arial" w:cs="Arial"/>
          <w:sz w:val="24"/>
          <w:szCs w:val="24"/>
        </w:rPr>
        <w:t xml:space="preserve"> </w:t>
      </w:r>
      <w:r w:rsidR="0071746E">
        <w:rPr>
          <w:rFonts w:ascii="Arial" w:hAnsi="Arial" w:cs="Arial"/>
          <w:sz w:val="24"/>
          <w:szCs w:val="24"/>
        </w:rPr>
        <w:t xml:space="preserve">по состоянию на </w:t>
      </w:r>
      <w:r w:rsidR="002F6B80">
        <w:rPr>
          <w:rFonts w:ascii="Arial" w:hAnsi="Arial" w:cs="Arial"/>
          <w:sz w:val="24"/>
          <w:szCs w:val="24"/>
        </w:rPr>
        <w:t>20 сентября 2019г.</w:t>
      </w:r>
      <w:r>
        <w:rPr>
          <w:rFonts w:ascii="Arial" w:hAnsi="Arial" w:cs="Arial"/>
          <w:sz w:val="24"/>
          <w:szCs w:val="24"/>
        </w:rPr>
        <w:t>;</w:t>
      </w:r>
    </w:p>
    <w:p w:rsidR="0071746E" w:rsidRDefault="00B17516" w:rsidP="0071746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95A66">
        <w:rPr>
          <w:rFonts w:ascii="Arial" w:hAnsi="Arial" w:cs="Arial"/>
          <w:sz w:val="24"/>
          <w:szCs w:val="24"/>
        </w:rPr>
        <w:t xml:space="preserve">отчет </w:t>
      </w:r>
      <w:r w:rsidRPr="002F6B80">
        <w:rPr>
          <w:rFonts w:ascii="Arial" w:hAnsi="Arial" w:cs="Arial"/>
          <w:sz w:val="24"/>
          <w:szCs w:val="24"/>
        </w:rPr>
        <w:t xml:space="preserve">о поступлении и расходовании средств  местного бюджета, выделенных Баяндаевской территориальной избирательной комиссии на подготовку и </w:t>
      </w:r>
      <w:r>
        <w:rPr>
          <w:rFonts w:ascii="Arial" w:hAnsi="Arial" w:cs="Arial"/>
          <w:sz w:val="24"/>
          <w:szCs w:val="24"/>
        </w:rPr>
        <w:t>проведение выборов депутатов Думы муниципального образования «Баяндаевский район» седьмого созыва</w:t>
      </w:r>
      <w:r w:rsidR="0071746E">
        <w:rPr>
          <w:rFonts w:ascii="Arial" w:hAnsi="Arial" w:cs="Arial"/>
          <w:sz w:val="24"/>
          <w:szCs w:val="24"/>
        </w:rPr>
        <w:t xml:space="preserve"> по состоянию на 20 сентября 2019 г.</w:t>
      </w:r>
      <w:r w:rsidR="002F6B80">
        <w:rPr>
          <w:rFonts w:ascii="Arial" w:hAnsi="Arial" w:cs="Arial"/>
          <w:sz w:val="24"/>
          <w:szCs w:val="24"/>
        </w:rPr>
        <w:t>,</w:t>
      </w:r>
    </w:p>
    <w:p w:rsidR="008F6FF0" w:rsidRPr="00595A66" w:rsidRDefault="00595A66" w:rsidP="0071746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95A66">
        <w:rPr>
          <w:rFonts w:ascii="Arial" w:hAnsi="Arial" w:cs="Arial"/>
          <w:sz w:val="24"/>
          <w:szCs w:val="24"/>
        </w:rPr>
        <w:t xml:space="preserve"> </w:t>
      </w:r>
      <w:r w:rsidR="00877259" w:rsidRPr="00595A66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«Баяндаевский район», </w:t>
      </w:r>
    </w:p>
    <w:p w:rsidR="00BF06E8" w:rsidRPr="00F21585" w:rsidRDefault="002F6B80" w:rsidP="0071746E">
      <w:pPr>
        <w:pStyle w:val="ConsPlusTitle"/>
        <w:widowControl/>
        <w:ind w:right="-5" w:firstLine="540"/>
        <w:contextualSpacing/>
        <w:jc w:val="center"/>
        <w:outlineLvl w:val="0"/>
        <w:rPr>
          <w:sz w:val="32"/>
          <w:szCs w:val="24"/>
        </w:rPr>
      </w:pPr>
      <w:r>
        <w:rPr>
          <w:sz w:val="32"/>
          <w:szCs w:val="24"/>
        </w:rPr>
        <w:t xml:space="preserve">ДУМА </w:t>
      </w:r>
      <w:r w:rsidR="00BF06E8" w:rsidRPr="00F21585">
        <w:rPr>
          <w:sz w:val="32"/>
          <w:szCs w:val="24"/>
        </w:rPr>
        <w:t>РЕШИЛА:</w:t>
      </w:r>
    </w:p>
    <w:p w:rsidR="006E75FE" w:rsidRPr="008F6FF0" w:rsidRDefault="006E75FE" w:rsidP="0071746E">
      <w:pPr>
        <w:pStyle w:val="ConsPlusTitle"/>
        <w:widowControl/>
        <w:ind w:right="-5" w:firstLine="540"/>
        <w:contextualSpacing/>
        <w:jc w:val="center"/>
        <w:outlineLvl w:val="0"/>
        <w:rPr>
          <w:sz w:val="24"/>
          <w:szCs w:val="24"/>
        </w:rPr>
      </w:pPr>
    </w:p>
    <w:p w:rsidR="008F6FF0" w:rsidRDefault="00DB6242" w:rsidP="0071746E">
      <w:pPr>
        <w:pStyle w:val="a9"/>
        <w:numPr>
          <w:ilvl w:val="0"/>
          <w:numId w:val="2"/>
        </w:numPr>
        <w:tabs>
          <w:tab w:val="clear" w:pos="720"/>
          <w:tab w:val="num" w:pos="284"/>
          <w:tab w:val="left" w:pos="993"/>
        </w:tabs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к сведению отчет председателя ТИК «</w:t>
      </w:r>
      <w:r w:rsidR="0071746E">
        <w:rPr>
          <w:rFonts w:ascii="Arial" w:hAnsi="Arial" w:cs="Arial"/>
          <w:sz w:val="24"/>
          <w:szCs w:val="24"/>
        </w:rPr>
        <w:t>О</w:t>
      </w:r>
      <w:r w:rsidR="0071746E" w:rsidRPr="002F6B80">
        <w:rPr>
          <w:rFonts w:ascii="Arial" w:hAnsi="Arial" w:cs="Arial"/>
          <w:sz w:val="24"/>
          <w:szCs w:val="24"/>
        </w:rPr>
        <w:t xml:space="preserve"> поступлении и расходовании средств  местного бюджета, выделенных Баяндаевской территориальной избирательной комиссии на подготовку и </w:t>
      </w:r>
      <w:r w:rsidR="0071746E">
        <w:rPr>
          <w:rFonts w:ascii="Arial" w:hAnsi="Arial" w:cs="Arial"/>
          <w:sz w:val="24"/>
          <w:szCs w:val="24"/>
        </w:rPr>
        <w:t>проведение выборов мэра муниципального образования «Баяндаевский район» по состоянию на 20 сентября 2019г.».</w:t>
      </w:r>
    </w:p>
    <w:p w:rsidR="0071746E" w:rsidRPr="008F6FF0" w:rsidRDefault="0071746E" w:rsidP="0071746E">
      <w:pPr>
        <w:pStyle w:val="a9"/>
        <w:numPr>
          <w:ilvl w:val="0"/>
          <w:numId w:val="2"/>
        </w:numPr>
        <w:tabs>
          <w:tab w:val="clear" w:pos="720"/>
          <w:tab w:val="num" w:pos="284"/>
          <w:tab w:val="left" w:pos="993"/>
        </w:tabs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к сведению отчет председателя ТИК «О </w:t>
      </w:r>
      <w:r w:rsidRPr="002F6B80">
        <w:rPr>
          <w:rFonts w:ascii="Arial" w:hAnsi="Arial" w:cs="Arial"/>
          <w:sz w:val="24"/>
          <w:szCs w:val="24"/>
        </w:rPr>
        <w:t xml:space="preserve">поступлении и расходовании средств  местного бюджета, выделенных Баяндаевской территориальной избирательной комиссии на подготовку и </w:t>
      </w:r>
      <w:r>
        <w:rPr>
          <w:rFonts w:ascii="Arial" w:hAnsi="Arial" w:cs="Arial"/>
          <w:sz w:val="24"/>
          <w:szCs w:val="24"/>
        </w:rPr>
        <w:t>проведение выборов депутатов Думы муниципального образования «Баяндаевский район» седьмого созыва по состоянию на 20 сентября 2019 г.</w:t>
      </w:r>
    </w:p>
    <w:p w:rsidR="0071746E" w:rsidRDefault="008F6FF0" w:rsidP="0071746E">
      <w:pPr>
        <w:pStyle w:val="a9"/>
        <w:numPr>
          <w:ilvl w:val="0"/>
          <w:numId w:val="2"/>
        </w:numPr>
        <w:tabs>
          <w:tab w:val="clear" w:pos="720"/>
          <w:tab w:val="num" w:pos="284"/>
          <w:tab w:val="left" w:pos="993"/>
        </w:tabs>
        <w:ind w:left="284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1746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71746E" w:rsidRPr="0071746E">
        <w:rPr>
          <w:rFonts w:ascii="Arial" w:hAnsi="Arial" w:cs="Arial"/>
          <w:color w:val="000000" w:themeColor="text1"/>
          <w:sz w:val="24"/>
          <w:szCs w:val="24"/>
        </w:rPr>
        <w:t xml:space="preserve"> в районной  газете «Заря»  и на официальном сайте МО </w:t>
      </w:r>
      <w:r w:rsidR="0071746E" w:rsidRPr="0071746E">
        <w:rPr>
          <w:rFonts w:ascii="Arial" w:hAnsi="Arial" w:cs="Arial"/>
          <w:color w:val="000000" w:themeColor="text1"/>
          <w:sz w:val="24"/>
          <w:szCs w:val="24"/>
        </w:rPr>
        <w:lastRenderedPageBreak/>
        <w:t>«Баяндаевский район» в информационно - телекоммуникационной сети «Интернет».</w:t>
      </w:r>
      <w:r w:rsidR="0071746E" w:rsidRPr="0071746E">
        <w:rPr>
          <w:rFonts w:ascii="Arial" w:hAnsi="Arial" w:cs="Arial"/>
          <w:color w:val="000000" w:themeColor="text1"/>
        </w:rPr>
        <w:t xml:space="preserve">       </w:t>
      </w:r>
    </w:p>
    <w:p w:rsidR="0071746E" w:rsidRDefault="0071746E" w:rsidP="0071746E">
      <w:pPr>
        <w:pStyle w:val="a9"/>
        <w:tabs>
          <w:tab w:val="left" w:pos="993"/>
        </w:tabs>
        <w:ind w:left="1004"/>
        <w:contextualSpacing/>
        <w:jc w:val="both"/>
        <w:rPr>
          <w:rFonts w:ascii="Arial" w:hAnsi="Arial" w:cs="Arial"/>
          <w:sz w:val="24"/>
          <w:szCs w:val="24"/>
        </w:rPr>
      </w:pPr>
    </w:p>
    <w:p w:rsidR="008F6FF0" w:rsidRPr="0071746E" w:rsidRDefault="0071746E" w:rsidP="0071746E">
      <w:pPr>
        <w:pStyle w:val="a9"/>
        <w:tabs>
          <w:tab w:val="left" w:pos="993"/>
        </w:tabs>
        <w:ind w:left="1004"/>
        <w:contextualSpacing/>
        <w:jc w:val="both"/>
        <w:rPr>
          <w:rFonts w:ascii="Arial" w:hAnsi="Arial" w:cs="Arial"/>
          <w:sz w:val="24"/>
          <w:szCs w:val="24"/>
        </w:rPr>
      </w:pPr>
      <w:r w:rsidRPr="0071746E">
        <w:rPr>
          <w:rFonts w:ascii="Arial" w:hAnsi="Arial" w:cs="Arial"/>
          <w:sz w:val="24"/>
          <w:szCs w:val="24"/>
        </w:rPr>
        <w:t xml:space="preserve">                   </w:t>
      </w:r>
    </w:p>
    <w:p w:rsidR="00F21585" w:rsidRPr="008F6FF0" w:rsidRDefault="00BF06E8" w:rsidP="0071746E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r w:rsidRPr="008F6FF0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Pr="008F6FF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F6FF0">
        <w:rPr>
          <w:rFonts w:ascii="Arial" w:hAnsi="Arial" w:cs="Arial"/>
          <w:sz w:val="24"/>
          <w:szCs w:val="24"/>
        </w:rPr>
        <w:t xml:space="preserve"> </w:t>
      </w:r>
    </w:p>
    <w:p w:rsidR="00F21585" w:rsidRPr="008F6FF0" w:rsidRDefault="00BF06E8" w:rsidP="0071746E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r w:rsidRPr="008F6FF0">
        <w:rPr>
          <w:rFonts w:ascii="Arial" w:hAnsi="Arial" w:cs="Arial"/>
          <w:sz w:val="24"/>
          <w:szCs w:val="24"/>
        </w:rPr>
        <w:t>образования «Баяндаевский район»</w:t>
      </w:r>
    </w:p>
    <w:p w:rsidR="00087837" w:rsidRDefault="002F6B80" w:rsidP="0071746E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В.Т. </w:t>
      </w:r>
      <w:proofErr w:type="spellStart"/>
      <w:r>
        <w:rPr>
          <w:rFonts w:ascii="Arial" w:hAnsi="Arial" w:cs="Arial"/>
          <w:sz w:val="24"/>
          <w:szCs w:val="24"/>
        </w:rPr>
        <w:t>Еликов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D6E3E" w:rsidRDefault="003D6E3E" w:rsidP="003D6E3E">
      <w:pPr>
        <w:ind w:left="6804"/>
        <w:jc w:val="center"/>
        <w:sectPr w:rsidR="003D6E3E" w:rsidSect="00880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E3E" w:rsidRDefault="003D6E3E" w:rsidP="003D6E3E">
      <w:pPr>
        <w:pStyle w:val="ConsPlusTitle"/>
        <w:ind w:right="-5"/>
        <w:jc w:val="right"/>
        <w:outlineLvl w:val="0"/>
        <w:rPr>
          <w:b w:val="0"/>
        </w:rPr>
      </w:pPr>
    </w:p>
    <w:sectPr w:rsidR="003D6E3E" w:rsidSect="009028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1C" w:rsidRDefault="00F8501C" w:rsidP="006A5694">
      <w:pPr>
        <w:spacing w:after="0" w:line="240" w:lineRule="auto"/>
      </w:pPr>
      <w:r>
        <w:separator/>
      </w:r>
    </w:p>
  </w:endnote>
  <w:endnote w:type="continuationSeparator" w:id="0">
    <w:p w:rsidR="00F8501C" w:rsidRDefault="00F8501C" w:rsidP="006A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1C" w:rsidRDefault="00F8501C" w:rsidP="006A5694">
      <w:pPr>
        <w:spacing w:after="0" w:line="240" w:lineRule="auto"/>
      </w:pPr>
      <w:r>
        <w:separator/>
      </w:r>
    </w:p>
  </w:footnote>
  <w:footnote w:type="continuationSeparator" w:id="0">
    <w:p w:rsidR="00F8501C" w:rsidRDefault="00F8501C" w:rsidP="006A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6F71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D"/>
    <w:rsid w:val="000170B5"/>
    <w:rsid w:val="00026447"/>
    <w:rsid w:val="00087837"/>
    <w:rsid w:val="00141071"/>
    <w:rsid w:val="001708A8"/>
    <w:rsid w:val="001779E0"/>
    <w:rsid w:val="001F28D2"/>
    <w:rsid w:val="00273CC1"/>
    <w:rsid w:val="002E30CD"/>
    <w:rsid w:val="002F6B80"/>
    <w:rsid w:val="00363DBC"/>
    <w:rsid w:val="003D6E3E"/>
    <w:rsid w:val="00546D36"/>
    <w:rsid w:val="00564CFC"/>
    <w:rsid w:val="00595A66"/>
    <w:rsid w:val="006220BB"/>
    <w:rsid w:val="006A5694"/>
    <w:rsid w:val="006E41C2"/>
    <w:rsid w:val="006E75FE"/>
    <w:rsid w:val="006F5E60"/>
    <w:rsid w:val="0071746E"/>
    <w:rsid w:val="00773879"/>
    <w:rsid w:val="00776AAF"/>
    <w:rsid w:val="007A72BC"/>
    <w:rsid w:val="007B1FDF"/>
    <w:rsid w:val="007F13D2"/>
    <w:rsid w:val="0084314B"/>
    <w:rsid w:val="00877259"/>
    <w:rsid w:val="008800F2"/>
    <w:rsid w:val="00887C43"/>
    <w:rsid w:val="008F6FF0"/>
    <w:rsid w:val="00902897"/>
    <w:rsid w:val="00A32ECA"/>
    <w:rsid w:val="00A41931"/>
    <w:rsid w:val="00A61F1A"/>
    <w:rsid w:val="00A74E61"/>
    <w:rsid w:val="00B17516"/>
    <w:rsid w:val="00B33693"/>
    <w:rsid w:val="00B56C25"/>
    <w:rsid w:val="00B8629E"/>
    <w:rsid w:val="00B959B5"/>
    <w:rsid w:val="00BF06E8"/>
    <w:rsid w:val="00C06834"/>
    <w:rsid w:val="00C2344D"/>
    <w:rsid w:val="00C47716"/>
    <w:rsid w:val="00CD1C64"/>
    <w:rsid w:val="00CD67A4"/>
    <w:rsid w:val="00D75193"/>
    <w:rsid w:val="00DB6242"/>
    <w:rsid w:val="00DC106C"/>
    <w:rsid w:val="00DD1893"/>
    <w:rsid w:val="00DE4F6F"/>
    <w:rsid w:val="00ED1A23"/>
    <w:rsid w:val="00F21585"/>
    <w:rsid w:val="00F32184"/>
    <w:rsid w:val="00F8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paragraph" w:styleId="1">
    <w:name w:val="heading 1"/>
    <w:basedOn w:val="a"/>
    <w:next w:val="a"/>
    <w:link w:val="10"/>
    <w:uiPriority w:val="99"/>
    <w:qFormat/>
    <w:rsid w:val="00BF06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F0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F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0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A5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694"/>
  </w:style>
  <w:style w:type="paragraph" w:styleId="a7">
    <w:name w:val="footer"/>
    <w:basedOn w:val="a"/>
    <w:link w:val="a8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694"/>
  </w:style>
  <w:style w:type="paragraph" w:styleId="a9">
    <w:name w:val="No Spacing"/>
    <w:uiPriority w:val="1"/>
    <w:qFormat/>
    <w:rsid w:val="006E75F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E75FE"/>
    <w:pPr>
      <w:spacing w:after="0"/>
      <w:ind w:left="720" w:right="-79" w:firstLine="539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D6E3E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1cl">
    <w:name w:val="text1cl"/>
    <w:basedOn w:val="a"/>
    <w:rsid w:val="003D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Людмила</dc:creator>
  <cp:lastModifiedBy>Лариса</cp:lastModifiedBy>
  <cp:revision>3</cp:revision>
  <cp:lastPrinted>2019-10-10T02:15:00Z</cp:lastPrinted>
  <dcterms:created xsi:type="dcterms:W3CDTF">2019-10-11T06:41:00Z</dcterms:created>
  <dcterms:modified xsi:type="dcterms:W3CDTF">2019-10-11T06:47:00Z</dcterms:modified>
</cp:coreProperties>
</file>